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E7E">
        <w:rPr>
          <w:rFonts w:ascii="Times New Roman" w:hAnsi="Times New Roman" w:cs="Times New Roman"/>
          <w:b/>
          <w:sz w:val="28"/>
          <w:szCs w:val="28"/>
        </w:rPr>
        <w:t>1</w:t>
      </w:r>
      <w:r w:rsidR="006264B6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6264B6" w:rsidRPr="006264B6">
        <w:rPr>
          <w:rFonts w:ascii="Times New Roman" w:hAnsi="Times New Roman" w:cs="Times New Roman"/>
          <w:b/>
          <w:sz w:val="28"/>
          <w:szCs w:val="28"/>
        </w:rPr>
        <w:t>ОХРАНА ТРУДА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6264B6" w:rsidRPr="006264B6" w:rsidRDefault="006264B6" w:rsidP="006264B6">
      <w:pPr>
        <w:spacing w:before="120" w:after="12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«Охрана труда» является вариативной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6264B6" w:rsidRPr="006264B6" w:rsidRDefault="006264B6" w:rsidP="006264B6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626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09.02.06 Сетевое и системное администрирование.</w:t>
      </w:r>
    </w:p>
    <w:p w:rsidR="006264B6" w:rsidRPr="006264B6" w:rsidRDefault="006264B6" w:rsidP="006264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4B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ОК1 – ОК2, ОК.04, ОК.05, ОК.09-ОК.10, ПК1.4, ПК 3.6</w:t>
      </w:r>
    </w:p>
    <w:p w:rsidR="00FD2E7E" w:rsidRDefault="00FD2E7E" w:rsidP="00FD2E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F6CD1" w:rsidRPr="000635C5" w:rsidRDefault="006157CE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019"/>
        <w:gridCol w:w="4700"/>
      </w:tblGrid>
      <w:tr w:rsidR="006264B6" w:rsidRPr="006264B6" w:rsidTr="00631B89">
        <w:tc>
          <w:tcPr>
            <w:tcW w:w="1129" w:type="dxa"/>
            <w:vAlign w:val="center"/>
          </w:tcPr>
          <w:p w:rsidR="006264B6" w:rsidRPr="006264B6" w:rsidRDefault="006264B6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264B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019" w:type="dxa"/>
            <w:vAlign w:val="center"/>
          </w:tcPr>
          <w:p w:rsidR="006264B6" w:rsidRPr="006264B6" w:rsidRDefault="006264B6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264B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6264B6" w:rsidRPr="006264B6" w:rsidRDefault="006264B6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264B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6264B6" w:rsidRPr="006264B6" w:rsidTr="006264B6">
        <w:trPr>
          <w:trHeight w:val="3344"/>
        </w:trPr>
        <w:tc>
          <w:tcPr>
            <w:tcW w:w="1129" w:type="dxa"/>
          </w:tcPr>
          <w:p w:rsidR="006264B6" w:rsidRPr="006264B6" w:rsidRDefault="006264B6" w:rsidP="0063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>ОК 1, ОК 2</w:t>
            </w:r>
          </w:p>
          <w:p w:rsidR="006264B6" w:rsidRPr="006264B6" w:rsidRDefault="006264B6" w:rsidP="00631B8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iCs/>
                <w:sz w:val="24"/>
                <w:szCs w:val="24"/>
              </w:rPr>
              <w:t>ОК 04</w:t>
            </w: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 xml:space="preserve"> ОК 5</w:t>
            </w:r>
          </w:p>
          <w:p w:rsidR="006264B6" w:rsidRPr="006264B6" w:rsidRDefault="006264B6" w:rsidP="00631B8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iCs/>
                <w:sz w:val="24"/>
                <w:szCs w:val="24"/>
              </w:rPr>
              <w:t>ОК 09</w:t>
            </w:r>
          </w:p>
          <w:p w:rsidR="006264B6" w:rsidRPr="006264B6" w:rsidRDefault="006264B6" w:rsidP="00631B8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iCs/>
                <w:sz w:val="24"/>
                <w:szCs w:val="24"/>
              </w:rPr>
              <w:t>ОК10</w:t>
            </w:r>
          </w:p>
          <w:p w:rsidR="006264B6" w:rsidRPr="006264B6" w:rsidRDefault="006264B6" w:rsidP="0063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6264B6" w:rsidRPr="006264B6" w:rsidRDefault="006264B6" w:rsidP="00631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4019" w:type="dxa"/>
          </w:tcPr>
          <w:p w:rsidR="006264B6" w:rsidRPr="006264B6" w:rsidRDefault="006264B6" w:rsidP="00631B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>- проводить анализ травмоопасных и вредных факторов в сфере профессиональной деятельности;</w:t>
            </w:r>
          </w:p>
          <w:p w:rsidR="006264B6" w:rsidRPr="006264B6" w:rsidRDefault="006264B6" w:rsidP="00631B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>- использовать экобиозащитную технику;</w:t>
            </w:r>
          </w:p>
          <w:p w:rsidR="006264B6" w:rsidRPr="006264B6" w:rsidRDefault="006264B6" w:rsidP="00631B89">
            <w:pPr>
              <w:ind w:left="147"/>
              <w:jc w:val="both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>- обеспечивать и соблюдать безопасные условия труда в сфере профессиональной деятельности;</w:t>
            </w:r>
          </w:p>
        </w:tc>
        <w:tc>
          <w:tcPr>
            <w:tcW w:w="4700" w:type="dxa"/>
          </w:tcPr>
          <w:p w:rsidR="006264B6" w:rsidRPr="006264B6" w:rsidRDefault="006264B6" w:rsidP="00631B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>- особенности обеспечения безопасных условий труда в сфере профессиональной деятельности, организационные основы охраны труда в организации;</w:t>
            </w:r>
          </w:p>
          <w:p w:rsidR="006264B6" w:rsidRPr="006264B6" w:rsidRDefault="006264B6" w:rsidP="00631B89">
            <w:pPr>
              <w:ind w:left="147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264B6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техники безопасности при эксплуатации электроустановок;   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6264B6">
        <w:rPr>
          <w:rFonts w:ascii="Times New Roman" w:hAnsi="Times New Roman" w:cs="Times New Roman"/>
          <w:sz w:val="28"/>
        </w:rPr>
        <w:t>52 часа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AE072F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25B78" w:rsidRPr="006264B6" w:rsidRDefault="006264B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64B6">
        <w:rPr>
          <w:rFonts w:ascii="Times New Roman" w:hAnsi="Times New Roman" w:cs="Times New Roman"/>
          <w:bCs/>
          <w:sz w:val="28"/>
          <w:szCs w:val="28"/>
        </w:rPr>
        <w:t>Тема 1. Общие вопросы охраны труда</w:t>
      </w:r>
    </w:p>
    <w:p w:rsidR="006264B6" w:rsidRPr="006264B6" w:rsidRDefault="006264B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64B6">
        <w:rPr>
          <w:rFonts w:ascii="Times New Roman" w:hAnsi="Times New Roman" w:cs="Times New Roman"/>
          <w:bCs/>
          <w:sz w:val="28"/>
          <w:szCs w:val="28"/>
        </w:rPr>
        <w:t>Тема 2. Несчастные случаи на производстве</w:t>
      </w:r>
    </w:p>
    <w:p w:rsidR="006264B6" w:rsidRPr="006264B6" w:rsidRDefault="006264B6" w:rsidP="00626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264B6">
        <w:rPr>
          <w:rFonts w:ascii="Times New Roman" w:hAnsi="Times New Roman" w:cs="Times New Roman"/>
          <w:bCs/>
          <w:sz w:val="28"/>
          <w:szCs w:val="28"/>
        </w:rPr>
        <w:t>Тема 3. Электробезопасность</w:t>
      </w:r>
    </w:p>
    <w:p w:rsidR="006264B6" w:rsidRPr="006264B6" w:rsidRDefault="006264B6" w:rsidP="00626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264B6">
        <w:rPr>
          <w:rFonts w:ascii="Times New Roman" w:hAnsi="Times New Roman" w:cs="Times New Roman"/>
          <w:bCs/>
          <w:sz w:val="28"/>
          <w:szCs w:val="28"/>
        </w:rPr>
        <w:t>Тема 4. Пожарная безопасность</w:t>
      </w:r>
    </w:p>
    <w:p w:rsidR="006264B6" w:rsidRPr="006264B6" w:rsidRDefault="006264B6" w:rsidP="00626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264B6">
        <w:rPr>
          <w:rFonts w:ascii="Times New Roman" w:hAnsi="Times New Roman" w:cs="Times New Roman"/>
          <w:bCs/>
          <w:sz w:val="28"/>
          <w:szCs w:val="28"/>
        </w:rPr>
        <w:t>Тема 5. Микроклимат на рабочем месте.</w:t>
      </w:r>
    </w:p>
    <w:p w:rsidR="006264B6" w:rsidRPr="00125B78" w:rsidRDefault="006264B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6264B6" w:rsidRPr="0012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F1029"/>
    <w:rsid w:val="00A1126B"/>
    <w:rsid w:val="00A3159B"/>
    <w:rsid w:val="00AE072F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2DC7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2021-11-18T12:30:00Z</dcterms:created>
  <dcterms:modified xsi:type="dcterms:W3CDTF">2021-11-19T12:49:00Z</dcterms:modified>
</cp:coreProperties>
</file>